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赣州仲裁委员会示范仲裁条款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双方签订合同中约定:“ 凡因本合同发生的或与本合同有关的一切争议，提交赣州仲裁委员会进行仲裁。”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您也可于纠纷发生前或者发生之后达成如下单独的书面仲裁协议: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“经合同各方共同协商一致，关于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(填甲方名称)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(填乙方名称)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日签订的《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》合同中，合同争议解决方式确定为:凡因本合同发生的或与本合同有关的一切争议，提交赣州仲裁委员会进行仲裁”</w:t>
      </w:r>
    </w:p>
    <w:p>
      <w:pPr>
        <w:jc w:val="both"/>
      </w:pPr>
    </w:p>
    <w:sectPr>
      <w:footerReference r:id="rId3" w:type="default"/>
      <w:pgSz w:w="11906" w:h="16838"/>
      <w:pgMar w:top="1440" w:right="1800" w:bottom="1440" w:left="1800" w:header="851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Theme="majorEastAsia" w:hAnsiTheme="majorEastAsia" w:eastAsiaTheme="majorEastAsia" w:cstheme="majorEastAsia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Theme="majorEastAsia" w:hAnsiTheme="majorEastAsia" w:eastAsiaTheme="majorEastAsia" w:cstheme="majorEastAsia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ZhNDg5NGVjN2MwNTkzMTU1Y2E5MTRmNTJlYTUifQ=="/>
  </w:docVars>
  <w:rsids>
    <w:rsidRoot w:val="00000000"/>
    <w:rsid w:val="297C795E"/>
    <w:rsid w:val="62B54FF6"/>
    <w:rsid w:val="639F5878"/>
    <w:rsid w:val="651A3914"/>
    <w:rsid w:val="6C7230E8"/>
    <w:rsid w:val="741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next w:val="1"/>
    <w:uiPriority w:val="0"/>
    <w:pPr>
      <w:spacing w:before="0" w:beforeAutospacing="1" w:after="0" w:afterAutospacing="1"/>
      <w:ind w:left="0" w:right="0"/>
      <w:jc w:val="left"/>
    </w:pPr>
    <w:rPr>
      <w:rFonts w:asciiTheme="minorAscii" w:hAnsiTheme="minorAscii"/>
      <w:kern w:val="0"/>
      <w:sz w:val="24"/>
      <w:lang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179</Characters>
  <Lines>0</Lines>
  <Paragraphs>0</Paragraphs>
  <TotalTime>4</TotalTime>
  <ScaleCrop>false</ScaleCrop>
  <LinksUpToDate>false</LinksUpToDate>
  <CharactersWithSpaces>207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2022-11-22T09:46:00Z</dcterms:created>
  <dc:creator>wanghuai</dc:creator>
  <cp:lastModifiedBy>王怀</cp:lastModifiedBy>
  <cp:lastPrinted>2022-12-20T05:12:00Z</cp:lastPrinted>
  <dcterms:modified xsi:type="dcterms:W3CDTF">2022-12-20T14:00:29Z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3E8F55C8246346AA92BBE8A319E3EE48</vt:lpwstr>
  </property>
</Properties>
</file>